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38405A" w:rsidRDefault="00193D07" w:rsidP="0038405A">
      <w:pPr>
        <w:pStyle w:val="1"/>
        <w:jc w:val="center"/>
        <w:rPr>
          <w:b w:val="0"/>
          <w:sz w:val="28"/>
          <w:szCs w:val="28"/>
        </w:rPr>
      </w:pPr>
      <w:r w:rsidRPr="0038405A">
        <w:rPr>
          <w:sz w:val="28"/>
          <w:szCs w:val="28"/>
        </w:rPr>
        <w:t>«</w:t>
      </w:r>
      <w:r w:rsidR="0038405A" w:rsidRPr="0038405A">
        <w:rPr>
          <w:sz w:val="28"/>
          <w:szCs w:val="28"/>
        </w:rPr>
        <w:t>ФНС России начала рассылку налоговых уведомлений за 2014 год</w:t>
      </w:r>
      <w:r w:rsidRPr="0038405A">
        <w:rPr>
          <w:sz w:val="28"/>
          <w:szCs w:val="28"/>
        </w:rPr>
        <w:t>»</w:t>
      </w:r>
    </w:p>
    <w:p w:rsidR="0038405A" w:rsidRPr="0038405A" w:rsidRDefault="00736B26" w:rsidP="0038405A">
      <w:pPr>
        <w:pStyle w:val="1"/>
        <w:ind w:firstLine="851"/>
        <w:jc w:val="both"/>
        <w:rPr>
          <w:b w:val="0"/>
          <w:sz w:val="24"/>
          <w:szCs w:val="24"/>
        </w:rPr>
      </w:pPr>
      <w:r w:rsidRPr="0038405A">
        <w:rPr>
          <w:b w:val="0"/>
          <w:sz w:val="24"/>
          <w:szCs w:val="24"/>
        </w:rPr>
        <w:t xml:space="preserve">ИФНС России по </w:t>
      </w:r>
      <w:proofErr w:type="gramStart"/>
      <w:r w:rsidRPr="0038405A">
        <w:rPr>
          <w:b w:val="0"/>
          <w:sz w:val="24"/>
          <w:szCs w:val="24"/>
        </w:rPr>
        <w:t>г</w:t>
      </w:r>
      <w:proofErr w:type="gramEnd"/>
      <w:r w:rsidRPr="0038405A">
        <w:rPr>
          <w:b w:val="0"/>
          <w:sz w:val="24"/>
          <w:szCs w:val="24"/>
        </w:rPr>
        <w:t xml:space="preserve">. </w:t>
      </w:r>
      <w:proofErr w:type="spellStart"/>
      <w:r w:rsidRPr="0038405A">
        <w:rPr>
          <w:b w:val="0"/>
          <w:sz w:val="24"/>
          <w:szCs w:val="24"/>
        </w:rPr>
        <w:t>Когалыму</w:t>
      </w:r>
      <w:proofErr w:type="spellEnd"/>
      <w:r w:rsidRPr="0038405A">
        <w:rPr>
          <w:b w:val="0"/>
          <w:sz w:val="24"/>
          <w:szCs w:val="24"/>
        </w:rPr>
        <w:t xml:space="preserve"> Ханты-Мансийского автономного округа – </w:t>
      </w:r>
      <w:proofErr w:type="spellStart"/>
      <w:r w:rsidRPr="0038405A">
        <w:rPr>
          <w:b w:val="0"/>
          <w:sz w:val="24"/>
          <w:szCs w:val="24"/>
        </w:rPr>
        <w:t>Югры</w:t>
      </w:r>
      <w:proofErr w:type="spellEnd"/>
      <w:r w:rsidR="00D4500A" w:rsidRPr="0038405A">
        <w:rPr>
          <w:b w:val="0"/>
          <w:sz w:val="24"/>
          <w:szCs w:val="24"/>
        </w:rPr>
        <w:t xml:space="preserve"> </w:t>
      </w:r>
      <w:hyperlink r:id="rId5" w:tgtFrame="_blank" w:tooltip="Личный кабинет налогоплательщика для физических лиц" w:history="1">
        <w:r w:rsidR="00E56479" w:rsidRPr="0038405A">
          <w:rPr>
            <w:rStyle w:val="a3"/>
            <w:b w:val="0"/>
            <w:color w:val="auto"/>
            <w:sz w:val="24"/>
            <w:szCs w:val="24"/>
            <w:u w:val="none"/>
          </w:rPr>
          <w:t>сообщает</w:t>
        </w:r>
      </w:hyperlink>
      <w:r w:rsidR="0038405A" w:rsidRPr="0038405A">
        <w:rPr>
          <w:b w:val="0"/>
          <w:sz w:val="24"/>
          <w:szCs w:val="24"/>
        </w:rPr>
        <w:t xml:space="preserve">, </w:t>
      </w:r>
      <w:r w:rsidR="0038405A">
        <w:rPr>
          <w:b w:val="0"/>
          <w:sz w:val="24"/>
          <w:szCs w:val="24"/>
        </w:rPr>
        <w:t>с</w:t>
      </w:r>
      <w:r w:rsidR="0038405A" w:rsidRPr="0038405A">
        <w:rPr>
          <w:b w:val="0"/>
          <w:sz w:val="24"/>
          <w:szCs w:val="24"/>
        </w:rPr>
        <w:t xml:space="preserve"> марта 2015 года налоговые органы Российской Федерации проводят работу по расчету налога на имущество физических лиц, земельного и транспортного налогов физическим лицам за 2014 год и направлению налоговых уведомлений. До конца августа все налогоплательщики получат уведомления.  </w:t>
      </w:r>
    </w:p>
    <w:p w:rsidR="0038405A" w:rsidRPr="0038405A" w:rsidRDefault="0038405A" w:rsidP="0038405A">
      <w:pPr>
        <w:pStyle w:val="a4"/>
        <w:ind w:firstLine="851"/>
        <w:jc w:val="both"/>
      </w:pPr>
      <w:r w:rsidRPr="0038405A">
        <w:t xml:space="preserve">Периоды направления налоговых уведомлений в налоговых инспекциях разные. Уточнить, когда будет направлено уведомление на уплату налога на имущество физических лиц, земельного и транспортного налогов в том или ином регионе можно с помощью </w:t>
      </w:r>
      <w:proofErr w:type="spellStart"/>
      <w:proofErr w:type="gramStart"/>
      <w:r w:rsidRPr="0038405A">
        <w:t>интернет-сервиса</w:t>
      </w:r>
      <w:proofErr w:type="spellEnd"/>
      <w:proofErr w:type="gramEnd"/>
      <w:r w:rsidRPr="0038405A">
        <w:t> </w:t>
      </w:r>
      <w:hyperlink r:id="rId6" w:history="1">
        <w:r w:rsidRPr="0038405A">
          <w:rPr>
            <w:rStyle w:val="a3"/>
            <w:color w:val="auto"/>
          </w:rPr>
          <w:t>«Сроки направления налоговых уведомлений»</w:t>
        </w:r>
      </w:hyperlink>
      <w:r w:rsidRPr="0038405A">
        <w:t> на сайте ФНС России. Сведения информационного ресурса актуализируются по факту завершения массового расчета в конкретной инспекции ФНС России, формирования и печати налоговых уведомлений и передачи во ФГУП «Почта России» для направления.</w:t>
      </w:r>
    </w:p>
    <w:p w:rsidR="0038405A" w:rsidRPr="0038405A" w:rsidRDefault="0038405A" w:rsidP="0038405A">
      <w:pPr>
        <w:pStyle w:val="a4"/>
        <w:ind w:firstLine="851"/>
        <w:jc w:val="both"/>
      </w:pPr>
      <w:r w:rsidRPr="0038405A">
        <w:t xml:space="preserve">В 2015 году граждане получат налоговые уведомления по новой форме, утвержденной приказом ФНС России от 25.12.2014 № ММВ-7-11/673@ «Об утверждении формы налогового уведомления» (зарегистрировано в Минюсте России 04.02.2015, </w:t>
      </w:r>
      <w:proofErr w:type="gramStart"/>
      <w:r w:rsidRPr="0038405A">
        <w:t>регистрационный</w:t>
      </w:r>
      <w:proofErr w:type="gramEnd"/>
      <w:r w:rsidRPr="0038405A">
        <w:t xml:space="preserve"> № 35860) .</w:t>
      </w:r>
    </w:p>
    <w:p w:rsidR="0038405A" w:rsidRPr="0038405A" w:rsidRDefault="0038405A" w:rsidP="0038405A">
      <w:pPr>
        <w:pStyle w:val="a4"/>
        <w:ind w:firstLine="851"/>
        <w:jc w:val="both"/>
      </w:pPr>
      <w:r w:rsidRPr="0038405A">
        <w:t>ФНС России обращает внимание, что с 2015 года массовая печать и рассылка налоговой корреспонденции осуществляется через ФКУ «Налог-Сервис» ФНС России по всем регионам Российской Федерации.</w:t>
      </w:r>
    </w:p>
    <w:p w:rsidR="00193D07" w:rsidRPr="0038405A" w:rsidRDefault="0038405A" w:rsidP="0038405A">
      <w:pPr>
        <w:pStyle w:val="a4"/>
        <w:ind w:firstLine="851"/>
        <w:jc w:val="both"/>
      </w:pPr>
      <w:r w:rsidRPr="0038405A">
        <w:t>Таким образом, исчисление имущественных налогов производится налоговыми органами по месту нахождения объекта налогообложения, а централизованная печать и рассылка документов производится филиалами ФКУ «Налог-сервис» ФНС России. В этой связи на конвертах с налоговым уведомлением в качестве отправителя указывается именно филиал ФКУ «Налог-сервис» ФНС России, а в самом уведомлении будут указаны координаты налоговой инспекции, в которой произведено исчисление налогов.</w:t>
      </w:r>
    </w:p>
    <w:p w:rsidR="0038405A" w:rsidRPr="0024758C" w:rsidRDefault="0038405A" w:rsidP="0038405A">
      <w:pPr>
        <w:pStyle w:val="a4"/>
      </w:pPr>
    </w:p>
    <w:p w:rsidR="00736B26" w:rsidRPr="0063702B" w:rsidRDefault="00736B26" w:rsidP="00193D07">
      <w:pPr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193D0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193D0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193D0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24937"/>
    <w:rsid w:val="00193D07"/>
    <w:rsid w:val="002673ED"/>
    <w:rsid w:val="003158CC"/>
    <w:rsid w:val="003417AF"/>
    <w:rsid w:val="0038405A"/>
    <w:rsid w:val="0044514C"/>
    <w:rsid w:val="00522374"/>
    <w:rsid w:val="005501DB"/>
    <w:rsid w:val="005A14B0"/>
    <w:rsid w:val="005E13E8"/>
    <w:rsid w:val="0063702B"/>
    <w:rsid w:val="00736B26"/>
    <w:rsid w:val="007A007A"/>
    <w:rsid w:val="008277CB"/>
    <w:rsid w:val="00852112"/>
    <w:rsid w:val="009813E1"/>
    <w:rsid w:val="00A23C2C"/>
    <w:rsid w:val="00AC122D"/>
    <w:rsid w:val="00B15939"/>
    <w:rsid w:val="00B44331"/>
    <w:rsid w:val="00C64BED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9/service/notice/" TargetMode="Externa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12</cp:revision>
  <dcterms:created xsi:type="dcterms:W3CDTF">2015-03-23T03:45:00Z</dcterms:created>
  <dcterms:modified xsi:type="dcterms:W3CDTF">2015-05-12T14:36:00Z</dcterms:modified>
</cp:coreProperties>
</file>